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331154" w14:textId="77777777" w:rsidR="00E301CE" w:rsidRPr="00E301CE" w:rsidRDefault="00E301CE" w:rsidP="00E301CE">
      <w:pPr>
        <w:rPr>
          <w:rFonts w:ascii="Times New Roman" w:hAnsi="Times New Roman" w:cs="Times New Roman"/>
        </w:rPr>
      </w:pPr>
      <w:bookmarkStart w:id="0" w:name="_GoBack"/>
      <w:bookmarkEnd w:id="0"/>
      <w:r w:rsidRPr="00E301CE">
        <w:rPr>
          <w:rFonts w:ascii="Arial" w:hAnsi="Arial" w:cs="Arial"/>
          <w:color w:val="000000"/>
        </w:rPr>
        <w:t>Single Source Analysis Audio Essay</w:t>
      </w:r>
    </w:p>
    <w:p w14:paraId="6ECD820E" w14:textId="77777777" w:rsidR="00E301CE" w:rsidRPr="00E301CE" w:rsidRDefault="00E301CE" w:rsidP="00E301CE">
      <w:pPr>
        <w:rPr>
          <w:rFonts w:ascii="Times New Roman" w:eastAsia="Times New Roman" w:hAnsi="Times New Roman" w:cs="Times New Roman"/>
        </w:rPr>
      </w:pPr>
    </w:p>
    <w:p w14:paraId="5D0341AE" w14:textId="17722E60" w:rsidR="00E301CE" w:rsidRPr="00E301CE" w:rsidRDefault="00E301CE" w:rsidP="00E301CE">
      <w:pPr>
        <w:rPr>
          <w:rFonts w:ascii="Times New Roman" w:hAnsi="Times New Roman" w:cs="Times New Roman"/>
        </w:rPr>
      </w:pPr>
      <w:r w:rsidRPr="00E301CE">
        <w:rPr>
          <w:rFonts w:ascii="Arial" w:hAnsi="Arial" w:cs="Arial"/>
          <w:color w:val="000000"/>
        </w:rPr>
        <w:t>For this assignment, I would like for you to concentrate on one of your sources for your research paper.  This is a time for you to fully understand the rhetoric of that source as well as how you are going to use it in your research project</w:t>
      </w:r>
      <w:r w:rsidR="001530AE">
        <w:rPr>
          <w:rFonts w:ascii="Arial" w:hAnsi="Arial" w:cs="Arial"/>
          <w:color w:val="000000"/>
        </w:rPr>
        <w:t>.  For this essay, I would like</w:t>
      </w:r>
      <w:r w:rsidRPr="00E301CE">
        <w:rPr>
          <w:rFonts w:ascii="Arial" w:hAnsi="Arial" w:cs="Arial"/>
          <w:color w:val="000000"/>
        </w:rPr>
        <w:t> for you to record an audio essay that explains these features.  You can do this in several ways (use your phone, audacity in our classroom, tablets, etc.).  Be SURE that you record this in a MP3 format when you turn it into me on Google Drive.  These should be at least 2 minutes long and last no longer than 5 minutes.</w:t>
      </w:r>
    </w:p>
    <w:p w14:paraId="60FB8DF2" w14:textId="77777777" w:rsidR="00E301CE" w:rsidRPr="00E301CE" w:rsidRDefault="00E301CE" w:rsidP="00E301CE">
      <w:pPr>
        <w:rPr>
          <w:rFonts w:ascii="Times New Roman" w:eastAsia="Times New Roman" w:hAnsi="Times New Roman" w:cs="Times New Roman"/>
        </w:rPr>
      </w:pPr>
    </w:p>
    <w:p w14:paraId="2D815FAC" w14:textId="77777777" w:rsidR="00E301CE" w:rsidRPr="00E301CE" w:rsidRDefault="00E301CE" w:rsidP="00E301CE">
      <w:pPr>
        <w:rPr>
          <w:rFonts w:ascii="Times New Roman" w:hAnsi="Times New Roman" w:cs="Times New Roman"/>
        </w:rPr>
      </w:pPr>
      <w:r w:rsidRPr="00E301CE">
        <w:rPr>
          <w:rFonts w:ascii="Arial" w:hAnsi="Arial" w:cs="Arial"/>
          <w:color w:val="000000"/>
        </w:rPr>
        <w:t xml:space="preserve">In your audio essay you should address what we went over in class on Monday.  Here are the questions we addressed: </w:t>
      </w:r>
    </w:p>
    <w:p w14:paraId="57400C65" w14:textId="77777777" w:rsidR="00E301CE" w:rsidRPr="00E301CE" w:rsidRDefault="00E301CE" w:rsidP="00E301CE">
      <w:pPr>
        <w:numPr>
          <w:ilvl w:val="0"/>
          <w:numId w:val="1"/>
        </w:numPr>
        <w:shd w:val="clear" w:color="auto" w:fill="FFFFFF"/>
        <w:textAlignment w:val="baseline"/>
        <w:rPr>
          <w:rFonts w:ascii="Georgia" w:hAnsi="Georgia" w:cs="Times New Roman"/>
          <w:color w:val="111111"/>
        </w:rPr>
      </w:pPr>
      <w:r w:rsidRPr="00E301CE">
        <w:rPr>
          <w:rFonts w:ascii="Arial" w:hAnsi="Arial" w:cs="Arial"/>
          <w:color w:val="000000"/>
        </w:rPr>
        <w:t>Locate the thesis and quote the thesis of the author(s). Then summarize the thesis of the author(s). What is their aim in the article/text?</w:t>
      </w:r>
    </w:p>
    <w:p w14:paraId="4F286066" w14:textId="77777777" w:rsidR="00E301CE" w:rsidRPr="00E301CE" w:rsidRDefault="00E301CE" w:rsidP="00E301CE">
      <w:pPr>
        <w:numPr>
          <w:ilvl w:val="0"/>
          <w:numId w:val="1"/>
        </w:numPr>
        <w:shd w:val="clear" w:color="auto" w:fill="FFFFFF"/>
        <w:textAlignment w:val="baseline"/>
        <w:rPr>
          <w:rFonts w:ascii="Georgia" w:hAnsi="Georgia" w:cs="Times New Roman"/>
          <w:color w:val="111111"/>
        </w:rPr>
      </w:pPr>
      <w:r w:rsidRPr="00E301CE">
        <w:rPr>
          <w:rFonts w:ascii="Arial" w:hAnsi="Arial" w:cs="Arial"/>
          <w:color w:val="000000"/>
        </w:rPr>
        <w:t xml:space="preserve">In the source, locate a passage that either supports or counters your thesis. Paraphrase in your own words a particular passage from the source. </w:t>
      </w:r>
    </w:p>
    <w:p w14:paraId="5B06FD7F" w14:textId="77777777" w:rsidR="00E301CE" w:rsidRPr="00E301CE" w:rsidRDefault="00E301CE" w:rsidP="00E301CE">
      <w:pPr>
        <w:numPr>
          <w:ilvl w:val="0"/>
          <w:numId w:val="1"/>
        </w:numPr>
        <w:shd w:val="clear" w:color="auto" w:fill="FFFFFF"/>
        <w:textAlignment w:val="baseline"/>
        <w:rPr>
          <w:rFonts w:ascii="Georgia" w:hAnsi="Georgia" w:cs="Times New Roman"/>
          <w:color w:val="111111"/>
        </w:rPr>
      </w:pPr>
      <w:r w:rsidRPr="00E301CE">
        <w:rPr>
          <w:rFonts w:ascii="Arial" w:hAnsi="Arial" w:cs="Arial"/>
          <w:color w:val="000000"/>
        </w:rPr>
        <w:t>Answer each of these questions: Why did you choose that passage to paraphrase? What does that author(s) claim that adds or subtracts for your own argument or position?  What conclusions do you make from the passage? What should I know as your reader about the quote?</w:t>
      </w:r>
    </w:p>
    <w:p w14:paraId="3637E62D" w14:textId="77777777" w:rsidR="00E301CE" w:rsidRPr="00E301CE" w:rsidRDefault="00E301CE" w:rsidP="00E301CE">
      <w:pPr>
        <w:numPr>
          <w:ilvl w:val="0"/>
          <w:numId w:val="1"/>
        </w:numPr>
        <w:shd w:val="clear" w:color="auto" w:fill="FFFFFF"/>
        <w:textAlignment w:val="baseline"/>
        <w:rPr>
          <w:rFonts w:ascii="Georgia" w:hAnsi="Georgia" w:cs="Times New Roman"/>
          <w:color w:val="111111"/>
        </w:rPr>
      </w:pPr>
      <w:r w:rsidRPr="00E301CE">
        <w:rPr>
          <w:rFonts w:ascii="Arial" w:hAnsi="Arial" w:cs="Arial"/>
          <w:color w:val="000000"/>
        </w:rPr>
        <w:t>Next, find a different passage from the article to engage with that speaks to your thesis. This time however, you will quote the passage. Don’t pick a quotation just to pick a quote. Consider the implications of the quote you pick. Why are you picking this quote? Is there any other passage from the source that better illustrates the point(s) the author is attempting to articulate? In other words, always have a good reason for the quotes you pick.Don’t let the quote rely on its own meaning. I am more concerned with why this quote is pertinent to your ideas. Analyze the quote: what is the quote attempting to do? how does it do it?</w:t>
      </w:r>
    </w:p>
    <w:p w14:paraId="19861B8D" w14:textId="77777777" w:rsidR="00E301CE" w:rsidRPr="00E301CE" w:rsidRDefault="00E301CE" w:rsidP="00E301CE">
      <w:pPr>
        <w:rPr>
          <w:rFonts w:ascii="Times New Roman" w:hAnsi="Times New Roman" w:cs="Times New Roman"/>
        </w:rPr>
      </w:pPr>
      <w:r w:rsidRPr="00E301CE">
        <w:rPr>
          <w:rFonts w:ascii="Arial" w:hAnsi="Arial" w:cs="Arial"/>
          <w:color w:val="000000"/>
        </w:rPr>
        <w:t>I would also encourage you to think about/write about how the writer uses the rhetorical appeals (pathos, ethos, logos) and also the constraints and affordances of the genre in which they are writing.  You can also think about the writer’s positionality (when are they writing?  Does gender play a role?  Who are they writing for?).  Again, this essay should explain these facets of your source and also let me know why and how you’re going to use the source in your project.  You are more than welcome to use sound effects, music, and other audio components in your essay (be sure to cite them in your works cited though!).  </w:t>
      </w:r>
    </w:p>
    <w:p w14:paraId="48DBA379" w14:textId="77777777" w:rsidR="00E301CE" w:rsidRPr="00E301CE" w:rsidRDefault="00E301CE" w:rsidP="00E301CE">
      <w:pPr>
        <w:rPr>
          <w:rFonts w:ascii="Times New Roman" w:eastAsia="Times New Roman" w:hAnsi="Times New Roman" w:cs="Times New Roman"/>
        </w:rPr>
      </w:pPr>
    </w:p>
    <w:p w14:paraId="2D1B3C17" w14:textId="77777777" w:rsidR="00E301CE" w:rsidRPr="00E301CE" w:rsidRDefault="00E301CE" w:rsidP="00E301CE">
      <w:pPr>
        <w:rPr>
          <w:rFonts w:ascii="Times New Roman" w:hAnsi="Times New Roman" w:cs="Times New Roman"/>
        </w:rPr>
      </w:pPr>
      <w:r w:rsidRPr="00E301CE">
        <w:rPr>
          <w:rFonts w:ascii="Arial" w:hAnsi="Arial" w:cs="Arial"/>
          <w:color w:val="000000"/>
        </w:rPr>
        <w:t>While aural/oral modes don’t necessarily employ paragraphs, consider how you might still fence in related thoughts by structuring your essay with previews, reviews, transitions, and pauses. Finally, consider the unique affordances of sound: how might you include music, sound effects, multiple voices, and pace in ways that you cannot in quite the same ways with visual or alphabetic modes? Show me what you can do.</w:t>
      </w:r>
    </w:p>
    <w:p w14:paraId="08DCFDC0" w14:textId="77777777" w:rsidR="00E301CE" w:rsidRPr="00E301CE" w:rsidRDefault="00E301CE" w:rsidP="00E301CE">
      <w:pPr>
        <w:rPr>
          <w:rFonts w:ascii="Times New Roman" w:eastAsia="Times New Roman" w:hAnsi="Times New Roman" w:cs="Times New Roman"/>
        </w:rPr>
      </w:pPr>
    </w:p>
    <w:p w14:paraId="20FF557D" w14:textId="77777777" w:rsidR="00E301CE" w:rsidRPr="00E301CE" w:rsidRDefault="00E301CE" w:rsidP="00E301CE">
      <w:pPr>
        <w:rPr>
          <w:rFonts w:ascii="Times New Roman" w:hAnsi="Times New Roman" w:cs="Times New Roman"/>
        </w:rPr>
      </w:pPr>
      <w:r w:rsidRPr="00E301CE">
        <w:rPr>
          <w:rFonts w:ascii="Arial" w:hAnsi="Arial" w:cs="Arial"/>
          <w:color w:val="000000"/>
        </w:rPr>
        <w:t>For this project, I would suggest that you write out an outline that should be NO LONGER than 1 page from which you can read from.  </w:t>
      </w:r>
    </w:p>
    <w:p w14:paraId="7E7F72B9" w14:textId="77777777" w:rsidR="00E301CE" w:rsidRPr="00E301CE" w:rsidRDefault="00E301CE" w:rsidP="00E301CE">
      <w:pPr>
        <w:rPr>
          <w:rFonts w:ascii="Times New Roman" w:eastAsia="Times New Roman" w:hAnsi="Times New Roman" w:cs="Times New Roman"/>
        </w:rPr>
      </w:pPr>
    </w:p>
    <w:p w14:paraId="7A612CFF" w14:textId="77777777" w:rsidR="00E301CE" w:rsidRPr="00E301CE" w:rsidRDefault="00E301CE" w:rsidP="00E301CE">
      <w:pPr>
        <w:rPr>
          <w:rFonts w:ascii="Times New Roman" w:hAnsi="Times New Roman" w:cs="Times New Roman"/>
        </w:rPr>
      </w:pPr>
      <w:r w:rsidRPr="00E301CE">
        <w:rPr>
          <w:rFonts w:ascii="Arial" w:hAnsi="Arial" w:cs="Arial"/>
          <w:color w:val="000000"/>
        </w:rPr>
        <w:lastRenderedPageBreak/>
        <w:t xml:space="preserve">In addition to submitting your audio essay you MUST submit a </w:t>
      </w:r>
      <w:r w:rsidRPr="00E301CE">
        <w:rPr>
          <w:rFonts w:ascii="Arial" w:hAnsi="Arial" w:cs="Arial"/>
          <w:b/>
          <w:bCs/>
          <w:color w:val="000000"/>
        </w:rPr>
        <w:t xml:space="preserve">one page </w:t>
      </w:r>
      <w:r w:rsidRPr="00E301CE">
        <w:rPr>
          <w:rFonts w:ascii="Arial" w:hAnsi="Arial" w:cs="Arial"/>
          <w:color w:val="000000"/>
        </w:rPr>
        <w:t xml:space="preserve">(double spaced) reflection piece as well as a works cited on your google drive.  Both of these </w:t>
      </w:r>
      <w:r w:rsidRPr="00E301CE">
        <w:rPr>
          <w:rFonts w:ascii="Arial" w:hAnsi="Arial" w:cs="Arial"/>
          <w:i/>
          <w:iCs/>
          <w:color w:val="000000"/>
        </w:rPr>
        <w:t>will be a part of your grade</w:t>
      </w:r>
      <w:r w:rsidRPr="00E301CE">
        <w:rPr>
          <w:rFonts w:ascii="Arial" w:hAnsi="Arial" w:cs="Arial"/>
          <w:color w:val="000000"/>
        </w:rPr>
        <w:t xml:space="preserve">. </w:t>
      </w:r>
    </w:p>
    <w:p w14:paraId="7D083456" w14:textId="2D1539A4" w:rsidR="00E301CE" w:rsidRPr="00E301CE" w:rsidRDefault="00017FC0" w:rsidP="00E301CE">
      <w:pPr>
        <w:rPr>
          <w:rFonts w:ascii="Times New Roman" w:hAnsi="Times New Roman" w:cs="Times New Roman"/>
        </w:rPr>
      </w:pPr>
      <w:r>
        <w:rPr>
          <w:rFonts w:ascii="Arial" w:hAnsi="Arial" w:cs="Arial"/>
          <w:b/>
          <w:bCs/>
          <w:color w:val="000000"/>
        </w:rPr>
        <w:t>Rough Draft Due: 2/17, 2/24, then final is due 3/3</w:t>
      </w:r>
    </w:p>
    <w:p w14:paraId="3ECCB144" w14:textId="77777777" w:rsidR="00E301CE" w:rsidRPr="00E301CE" w:rsidRDefault="00E301CE" w:rsidP="00E301CE">
      <w:pPr>
        <w:rPr>
          <w:rFonts w:ascii="Times New Roman" w:eastAsia="Times New Roman" w:hAnsi="Times New Roman" w:cs="Times New Roman"/>
        </w:rPr>
      </w:pPr>
    </w:p>
    <w:p w14:paraId="4DB95871" w14:textId="77777777" w:rsidR="00E301CE" w:rsidRPr="00E301CE" w:rsidRDefault="00E301CE" w:rsidP="00E301CE">
      <w:pPr>
        <w:rPr>
          <w:rFonts w:ascii="Times New Roman" w:hAnsi="Times New Roman" w:cs="Times New Roman"/>
        </w:rPr>
      </w:pPr>
      <w:r w:rsidRPr="00E301CE">
        <w:rPr>
          <w:rFonts w:ascii="Arial" w:hAnsi="Arial" w:cs="Arial"/>
          <w:b/>
          <w:bCs/>
          <w:color w:val="000000"/>
        </w:rPr>
        <w:t xml:space="preserve">Examples of audio essays: </w:t>
      </w:r>
    </w:p>
    <w:p w14:paraId="5A82BF9D" w14:textId="77777777" w:rsidR="00E301CE" w:rsidRPr="00E301CE" w:rsidRDefault="000201DE" w:rsidP="00E301CE">
      <w:pPr>
        <w:rPr>
          <w:rFonts w:ascii="Times New Roman" w:hAnsi="Times New Roman" w:cs="Times New Roman"/>
        </w:rPr>
      </w:pPr>
      <w:hyperlink r:id="rId5" w:history="1">
        <w:r w:rsidR="00E301CE" w:rsidRPr="00E301CE">
          <w:rPr>
            <w:rFonts w:ascii="Arial" w:hAnsi="Arial" w:cs="Arial"/>
            <w:color w:val="1155CC"/>
            <w:sz w:val="22"/>
            <w:szCs w:val="22"/>
            <w:u w:val="single"/>
          </w:rPr>
          <w:t>http://daln.osu.edu/bitstream/handle/2374.DALN/719/audio%20narrative%20final.mp3?sequence=1</w:t>
        </w:r>
      </w:hyperlink>
    </w:p>
    <w:p w14:paraId="64FDDEB2" w14:textId="77777777" w:rsidR="00E301CE" w:rsidRPr="00E301CE" w:rsidRDefault="00E301CE" w:rsidP="00E301CE">
      <w:pPr>
        <w:rPr>
          <w:rFonts w:ascii="Times New Roman" w:eastAsia="Times New Roman" w:hAnsi="Times New Roman" w:cs="Times New Roman"/>
        </w:rPr>
      </w:pPr>
    </w:p>
    <w:p w14:paraId="7A554BBF" w14:textId="77777777" w:rsidR="00E301CE" w:rsidRPr="00E301CE" w:rsidRDefault="00E301CE" w:rsidP="00E301CE">
      <w:pPr>
        <w:rPr>
          <w:rFonts w:ascii="Times New Roman" w:hAnsi="Times New Roman" w:cs="Times New Roman"/>
        </w:rPr>
      </w:pPr>
      <w:r w:rsidRPr="00E301CE">
        <w:rPr>
          <w:rFonts w:ascii="Arial" w:hAnsi="Arial" w:cs="Arial"/>
          <w:b/>
          <w:bCs/>
          <w:color w:val="000000"/>
        </w:rPr>
        <w:t>Here is the rubric I’ll be referring to in my audio responses</w:t>
      </w:r>
    </w:p>
    <w:p w14:paraId="3547CC9B" w14:textId="77777777" w:rsidR="00E301CE" w:rsidRPr="00E301CE" w:rsidRDefault="00E301CE" w:rsidP="00E301CE">
      <w:pPr>
        <w:rPr>
          <w:rFonts w:ascii="Times New Roman" w:hAnsi="Times New Roman" w:cs="Times New Roman"/>
        </w:rPr>
      </w:pPr>
      <w:r w:rsidRPr="00E301CE">
        <w:rPr>
          <w:rFonts w:ascii="Arial" w:hAnsi="Arial" w:cs="Arial"/>
          <w:b/>
          <w:bCs/>
          <w:color w:val="000000"/>
          <w:sz w:val="36"/>
          <w:szCs w:val="36"/>
          <w:u w:val="single"/>
        </w:rPr>
        <w:t>Single Source Analysis Audio Rubric</w:t>
      </w:r>
    </w:p>
    <w:p w14:paraId="1E8137A5" w14:textId="77777777" w:rsidR="00E301CE" w:rsidRPr="00E301CE" w:rsidRDefault="00E301CE" w:rsidP="00E301CE">
      <w:pPr>
        <w:rPr>
          <w:rFonts w:ascii="Times New Roman" w:hAnsi="Times New Roman" w:cs="Times New Roman"/>
        </w:rPr>
      </w:pPr>
      <w:r w:rsidRPr="00E301CE">
        <w:rPr>
          <w:rFonts w:ascii="Arial" w:hAnsi="Arial" w:cs="Arial"/>
          <w:b/>
          <w:bCs/>
          <w:color w:val="000000"/>
          <w:sz w:val="36"/>
          <w:szCs w:val="36"/>
        </w:rPr>
        <w:t>Name:</w:t>
      </w:r>
      <w:r w:rsidRPr="00E301CE">
        <w:rPr>
          <w:rFonts w:ascii="Arial" w:hAnsi="Arial" w:cs="Arial"/>
          <w:b/>
          <w:bCs/>
          <w:color w:val="000000"/>
          <w:sz w:val="36"/>
          <w:szCs w:val="36"/>
        </w:rPr>
        <w:tab/>
      </w:r>
      <w:r w:rsidRPr="00E301CE">
        <w:rPr>
          <w:rFonts w:ascii="Arial" w:hAnsi="Arial" w:cs="Arial"/>
          <w:b/>
          <w:bCs/>
          <w:color w:val="000000"/>
          <w:sz w:val="36"/>
          <w:szCs w:val="36"/>
        </w:rPr>
        <w:tab/>
      </w:r>
      <w:r w:rsidRPr="00E301CE">
        <w:rPr>
          <w:rFonts w:ascii="Arial" w:hAnsi="Arial" w:cs="Arial"/>
          <w:b/>
          <w:bCs/>
          <w:color w:val="000000"/>
          <w:sz w:val="36"/>
          <w:szCs w:val="36"/>
        </w:rPr>
        <w:tab/>
      </w:r>
      <w:r w:rsidRPr="00E301CE">
        <w:rPr>
          <w:rFonts w:ascii="Arial" w:hAnsi="Arial" w:cs="Arial"/>
          <w:b/>
          <w:bCs/>
          <w:color w:val="000000"/>
          <w:sz w:val="36"/>
          <w:szCs w:val="36"/>
        </w:rPr>
        <w:tab/>
      </w:r>
      <w:r w:rsidRPr="00E301CE">
        <w:rPr>
          <w:rFonts w:ascii="Arial" w:hAnsi="Arial" w:cs="Arial"/>
          <w:b/>
          <w:bCs/>
          <w:color w:val="000000"/>
          <w:sz w:val="36"/>
          <w:szCs w:val="36"/>
        </w:rPr>
        <w:tab/>
      </w:r>
      <w:r w:rsidRPr="00E301CE">
        <w:rPr>
          <w:rFonts w:ascii="Arial" w:hAnsi="Arial" w:cs="Arial"/>
          <w:b/>
          <w:bCs/>
          <w:color w:val="000000"/>
          <w:sz w:val="36"/>
          <w:szCs w:val="36"/>
        </w:rPr>
        <w:tab/>
      </w:r>
      <w:r w:rsidRPr="00E301CE">
        <w:rPr>
          <w:rFonts w:ascii="Arial" w:hAnsi="Arial" w:cs="Arial"/>
          <w:b/>
          <w:bCs/>
          <w:color w:val="000000"/>
          <w:sz w:val="36"/>
          <w:szCs w:val="36"/>
        </w:rPr>
        <w:tab/>
      </w:r>
      <w:r w:rsidRPr="00E301CE">
        <w:rPr>
          <w:rFonts w:ascii="Arial" w:hAnsi="Arial" w:cs="Arial"/>
          <w:b/>
          <w:bCs/>
          <w:color w:val="000000"/>
          <w:sz w:val="36"/>
          <w:szCs w:val="36"/>
        </w:rPr>
        <w:tab/>
      </w:r>
    </w:p>
    <w:tbl>
      <w:tblPr>
        <w:tblW w:w="0" w:type="auto"/>
        <w:tblCellMar>
          <w:top w:w="15" w:type="dxa"/>
          <w:left w:w="15" w:type="dxa"/>
          <w:bottom w:w="15" w:type="dxa"/>
          <w:right w:w="15" w:type="dxa"/>
        </w:tblCellMar>
        <w:tblLook w:val="04A0" w:firstRow="1" w:lastRow="0" w:firstColumn="1" w:lastColumn="0" w:noHBand="0" w:noVBand="1"/>
      </w:tblPr>
      <w:tblGrid>
        <w:gridCol w:w="9344"/>
      </w:tblGrid>
      <w:tr w:rsidR="00E301CE" w:rsidRPr="00E301CE" w14:paraId="67AAC5C6" w14:textId="77777777" w:rsidTr="00E301CE">
        <w:trPr>
          <w:trHeight w:val="46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5E40668B" w14:textId="77777777" w:rsidR="00E301CE" w:rsidRPr="00E301CE" w:rsidRDefault="00E301CE" w:rsidP="00E301CE">
            <w:pPr>
              <w:rPr>
                <w:rFonts w:ascii="Times New Roman" w:hAnsi="Times New Roman" w:cs="Times New Roman"/>
              </w:rPr>
            </w:pPr>
            <w:r w:rsidRPr="00E301CE">
              <w:rPr>
                <w:rFonts w:ascii="Arial" w:hAnsi="Arial" w:cs="Arial"/>
                <w:color w:val="000000"/>
                <w:sz w:val="22"/>
                <w:szCs w:val="22"/>
              </w:rPr>
              <w:t>Clear explanation of your topic with transitions                          /2                                     </w:t>
            </w:r>
          </w:p>
        </w:tc>
      </w:tr>
      <w:tr w:rsidR="00E301CE" w:rsidRPr="00E301CE" w14:paraId="40C0089F" w14:textId="77777777" w:rsidTr="00E301C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1D72309F" w14:textId="77777777" w:rsidR="00E301CE" w:rsidRPr="00E301CE" w:rsidRDefault="00E301CE" w:rsidP="00E301CE">
            <w:pPr>
              <w:rPr>
                <w:rFonts w:ascii="Times New Roman" w:hAnsi="Times New Roman" w:cs="Times New Roman"/>
              </w:rPr>
            </w:pPr>
            <w:r w:rsidRPr="00E301CE">
              <w:rPr>
                <w:rFonts w:ascii="Arial" w:hAnsi="Arial" w:cs="Arial"/>
                <w:color w:val="000000"/>
                <w:sz w:val="22"/>
                <w:szCs w:val="22"/>
              </w:rPr>
              <w:t>Clear explanation of rhetorical devices used in source to include answering questions noted in the assignment                        /2</w:t>
            </w:r>
          </w:p>
        </w:tc>
      </w:tr>
      <w:tr w:rsidR="00E301CE" w:rsidRPr="00E301CE" w14:paraId="7D68AB66" w14:textId="77777777" w:rsidTr="00E301C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221792D5" w14:textId="77777777" w:rsidR="00E301CE" w:rsidRPr="00E301CE" w:rsidRDefault="00E301CE" w:rsidP="00E301CE">
            <w:pPr>
              <w:rPr>
                <w:rFonts w:ascii="Times New Roman" w:hAnsi="Times New Roman" w:cs="Times New Roman"/>
              </w:rPr>
            </w:pPr>
            <w:r w:rsidRPr="00E301CE">
              <w:rPr>
                <w:rFonts w:ascii="Arial" w:hAnsi="Arial" w:cs="Arial"/>
                <w:color w:val="000000"/>
                <w:sz w:val="22"/>
                <w:szCs w:val="22"/>
              </w:rPr>
              <w:t>Competent use of audio                                                         /2</w:t>
            </w:r>
          </w:p>
        </w:tc>
      </w:tr>
      <w:tr w:rsidR="00E301CE" w:rsidRPr="00E301CE" w14:paraId="7969E01A" w14:textId="77777777" w:rsidTr="00E301C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338466D6" w14:textId="77777777" w:rsidR="00E301CE" w:rsidRPr="00E301CE" w:rsidRDefault="00E301CE" w:rsidP="00E301CE">
            <w:pPr>
              <w:rPr>
                <w:rFonts w:ascii="Times New Roman" w:hAnsi="Times New Roman" w:cs="Times New Roman"/>
              </w:rPr>
            </w:pPr>
            <w:r w:rsidRPr="00E301CE">
              <w:rPr>
                <w:rFonts w:ascii="Arial" w:hAnsi="Arial" w:cs="Arial"/>
                <w:color w:val="000000"/>
                <w:sz w:val="22"/>
                <w:szCs w:val="22"/>
              </w:rPr>
              <w:t>Works Cited                                                                   /2</w:t>
            </w:r>
          </w:p>
        </w:tc>
      </w:tr>
      <w:tr w:rsidR="00E301CE" w:rsidRPr="00E301CE" w14:paraId="10F2E131" w14:textId="77777777" w:rsidTr="00E301C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6DC746C5" w14:textId="77777777" w:rsidR="00E301CE" w:rsidRPr="00E301CE" w:rsidRDefault="00E301CE" w:rsidP="00E301CE">
            <w:pPr>
              <w:rPr>
                <w:rFonts w:ascii="Times New Roman" w:hAnsi="Times New Roman" w:cs="Times New Roman"/>
              </w:rPr>
            </w:pPr>
            <w:r w:rsidRPr="00E301CE">
              <w:rPr>
                <w:rFonts w:ascii="Arial" w:hAnsi="Arial" w:cs="Arial"/>
                <w:color w:val="000000"/>
                <w:sz w:val="22"/>
                <w:szCs w:val="22"/>
              </w:rPr>
              <w:t>Reflection                                                                            /2</w:t>
            </w:r>
          </w:p>
        </w:tc>
      </w:tr>
    </w:tbl>
    <w:p w14:paraId="50B5BE63" w14:textId="77777777" w:rsidR="00E301CE" w:rsidRPr="00E301CE" w:rsidRDefault="00E301CE" w:rsidP="00E301CE">
      <w:pPr>
        <w:rPr>
          <w:rFonts w:ascii="Times New Roman" w:eastAsia="Times New Roman" w:hAnsi="Times New Roman" w:cs="Times New Roman"/>
        </w:rPr>
      </w:pPr>
    </w:p>
    <w:p w14:paraId="6755AE89" w14:textId="77777777" w:rsidR="00E301CE" w:rsidRPr="00E301CE" w:rsidRDefault="00E301CE" w:rsidP="00E301CE">
      <w:pPr>
        <w:rPr>
          <w:rFonts w:ascii="Times New Roman" w:hAnsi="Times New Roman" w:cs="Times New Roman"/>
        </w:rPr>
      </w:pPr>
      <w:r w:rsidRPr="00E301CE">
        <w:rPr>
          <w:rFonts w:ascii="Arial" w:hAnsi="Arial" w:cs="Arial"/>
          <w:b/>
          <w:bCs/>
          <w:color w:val="000000"/>
          <w:sz w:val="36"/>
          <w:szCs w:val="36"/>
        </w:rPr>
        <w:t>Total:   /10</w:t>
      </w:r>
    </w:p>
    <w:p w14:paraId="5D159E0D" w14:textId="77777777" w:rsidR="00E301CE" w:rsidRPr="00E301CE" w:rsidRDefault="00E301CE" w:rsidP="00E301CE">
      <w:pPr>
        <w:rPr>
          <w:rFonts w:ascii="Times New Roman" w:eastAsia="Times New Roman" w:hAnsi="Times New Roman" w:cs="Times New Roman"/>
        </w:rPr>
      </w:pPr>
      <w:r w:rsidRPr="00E301CE">
        <w:rPr>
          <w:rFonts w:ascii="Arial" w:eastAsia="Times New Roman" w:hAnsi="Arial" w:cs="Arial"/>
          <w:b/>
          <w:bCs/>
          <w:color w:val="000000"/>
          <w:sz w:val="36"/>
          <w:szCs w:val="36"/>
        </w:rPr>
        <w:t xml:space="preserve">Comments: </w:t>
      </w:r>
    </w:p>
    <w:p w14:paraId="215D4239" w14:textId="77777777" w:rsidR="00BA0DDF" w:rsidRDefault="000201DE"/>
    <w:sectPr w:rsidR="00BA0DDF" w:rsidSect="005350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B5324"/>
    <w:multiLevelType w:val="multilevel"/>
    <w:tmpl w:val="97BA3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1CE"/>
    <w:rsid w:val="00017FC0"/>
    <w:rsid w:val="000201DE"/>
    <w:rsid w:val="001530AE"/>
    <w:rsid w:val="001E12A0"/>
    <w:rsid w:val="0020287F"/>
    <w:rsid w:val="004C2DF4"/>
    <w:rsid w:val="00535035"/>
    <w:rsid w:val="00C846C0"/>
    <w:rsid w:val="00D06EC1"/>
    <w:rsid w:val="00E30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BECB7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01CE"/>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E301CE"/>
    <w:rPr>
      <w:color w:val="0000FF"/>
      <w:u w:val="single"/>
    </w:rPr>
  </w:style>
  <w:style w:type="character" w:customStyle="1" w:styleId="apple-tab-span">
    <w:name w:val="apple-tab-span"/>
    <w:basedOn w:val="DefaultParagraphFont"/>
    <w:rsid w:val="00E30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4674830">
      <w:bodyDiv w:val="1"/>
      <w:marLeft w:val="0"/>
      <w:marRight w:val="0"/>
      <w:marTop w:val="0"/>
      <w:marBottom w:val="0"/>
      <w:divBdr>
        <w:top w:val="none" w:sz="0" w:space="0" w:color="auto"/>
        <w:left w:val="none" w:sz="0" w:space="0" w:color="auto"/>
        <w:bottom w:val="none" w:sz="0" w:space="0" w:color="auto"/>
        <w:right w:val="none" w:sz="0" w:space="0" w:color="auto"/>
      </w:divBdr>
      <w:divsChild>
        <w:div w:id="203071947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daln.osu.edu/bitstream/handle/2374.DALN/719/audio%20narrative%20final.mp3?sequence=1"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632</Words>
  <Characters>3603</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Rountree,Travis A</dc:creator>
  <cp:keywords/>
  <dc:description/>
  <cp:lastModifiedBy>Travis A. Rountree</cp:lastModifiedBy>
  <cp:revision>2</cp:revision>
  <dcterms:created xsi:type="dcterms:W3CDTF">2018-10-02T20:09:00Z</dcterms:created>
  <dcterms:modified xsi:type="dcterms:W3CDTF">2018-10-02T20:09:00Z</dcterms:modified>
</cp:coreProperties>
</file>